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79B9" w14:textId="2ABBC249" w:rsidR="00312196" w:rsidRPr="00FF0CBB" w:rsidRDefault="008C3AA5">
      <w:pPr>
        <w:rPr>
          <w:b/>
        </w:rPr>
      </w:pPr>
      <w:bookmarkStart w:id="0" w:name="_GoBack"/>
      <w:r w:rsidRPr="00FF0CBB">
        <w:rPr>
          <w:b/>
        </w:rPr>
        <w:t xml:space="preserve">Schaduwen onderzoeken Extra </w:t>
      </w:r>
      <w:r w:rsidR="00FF0CBB" w:rsidRPr="00FF0CBB">
        <w:rPr>
          <w:b/>
        </w:rPr>
        <w:t xml:space="preserve"> </w:t>
      </w:r>
    </w:p>
    <w:bookmarkEnd w:id="0"/>
    <w:p w14:paraId="60D49981" w14:textId="77777777" w:rsidR="008C3AA5" w:rsidRDefault="008C3AA5"/>
    <w:p w14:paraId="5711C7E6" w14:textId="58090B33" w:rsidR="008C3AA5" w:rsidRPr="00D10E85" w:rsidRDefault="008C3AA5" w:rsidP="008C3AA5">
      <w:pPr>
        <w:tabs>
          <w:tab w:val="left" w:pos="426"/>
          <w:tab w:val="left" w:pos="851"/>
          <w:tab w:val="left" w:pos="1276"/>
        </w:tabs>
        <w:rPr>
          <w:i/>
        </w:rPr>
      </w:pPr>
      <w:r w:rsidRPr="00D10E85">
        <w:rPr>
          <w:i/>
        </w:rPr>
        <w:t>Teken je eigen schaduw (1</w:t>
      </w:r>
      <w:r>
        <w:rPr>
          <w:i/>
        </w:rPr>
        <w:t>5</w:t>
      </w:r>
      <w:r w:rsidRPr="00D10E85">
        <w:rPr>
          <w:i/>
        </w:rPr>
        <w:t xml:space="preserve"> à </w:t>
      </w:r>
      <w:r>
        <w:rPr>
          <w:i/>
        </w:rPr>
        <w:t>20</w:t>
      </w:r>
      <w:r w:rsidR="00FF0CBB">
        <w:rPr>
          <w:i/>
        </w:rPr>
        <w:t xml:space="preserve"> minuten) - alternatief voor de middenbouw </w:t>
      </w:r>
      <w:r w:rsidR="00FF0CBB">
        <w:rPr>
          <w:i/>
        </w:rPr>
        <w:br/>
      </w:r>
    </w:p>
    <w:p w14:paraId="602E9AD2" w14:textId="77777777" w:rsidR="008C3AA5" w:rsidRDefault="008C3AA5" w:rsidP="008C3AA5">
      <w:pPr>
        <w:tabs>
          <w:tab w:val="left" w:pos="426"/>
          <w:tab w:val="left" w:pos="851"/>
          <w:tab w:val="left" w:pos="1276"/>
        </w:tabs>
      </w:pPr>
      <w:r>
        <w:t>Een activiteit die kinderen laat nadenken over hoe hun eigen schaduw er nu precies uitziet is de volgende : vraag de kinderen om zichzelf en hun eigen schaduw te tekenen op een vel papier. Dat levert vaak verrassende tekeningen op. Je kunt bijvoorbeeld letten op:</w:t>
      </w:r>
    </w:p>
    <w:p w14:paraId="76F64313" w14:textId="77777777" w:rsidR="008C3AA5" w:rsidRDefault="008C3AA5" w:rsidP="008C3AA5">
      <w:pPr>
        <w:pStyle w:val="Lijstalinea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rPr>
          <w:lang w:val="nl-NL"/>
        </w:rPr>
      </w:pPr>
      <w:r>
        <w:rPr>
          <w:lang w:val="nl-NL"/>
        </w:rPr>
        <w:t>Zit de schaduw altijd aan het kind zelf vast?</w:t>
      </w:r>
    </w:p>
    <w:p w14:paraId="60783978" w14:textId="77777777" w:rsidR="008C3AA5" w:rsidRDefault="008C3AA5" w:rsidP="008C3AA5">
      <w:pPr>
        <w:pStyle w:val="Lijstalinea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rPr>
          <w:lang w:val="nl-NL"/>
        </w:rPr>
      </w:pPr>
      <w:r>
        <w:rPr>
          <w:lang w:val="nl-NL"/>
        </w:rPr>
        <w:t>Is de schaduw ingekleurd of zijn alleen de contouren getekend?</w:t>
      </w:r>
    </w:p>
    <w:p w14:paraId="7F419D50" w14:textId="77777777" w:rsidR="008C3AA5" w:rsidRDefault="008C3AA5" w:rsidP="008C3AA5">
      <w:pPr>
        <w:pStyle w:val="Lijstalinea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rPr>
          <w:lang w:val="nl-NL"/>
        </w:rPr>
      </w:pPr>
      <w:r>
        <w:rPr>
          <w:lang w:val="nl-NL"/>
        </w:rPr>
        <w:t>Zijn details als oren-neus-mond ook in de schaduw zichtbaar?</w:t>
      </w:r>
    </w:p>
    <w:p w14:paraId="133CF569" w14:textId="77777777" w:rsidR="008C3AA5" w:rsidRDefault="008C3AA5" w:rsidP="008C3AA5">
      <w:pPr>
        <w:pStyle w:val="Lijstalinea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rPr>
          <w:lang w:val="nl-NL"/>
        </w:rPr>
      </w:pPr>
      <w:r>
        <w:rPr>
          <w:lang w:val="nl-NL"/>
        </w:rPr>
        <w:t>Hoe is de positie van de schaduw: is die ‘liggend’ of ‘staand’ getekend, voor of achter het kind?</w:t>
      </w:r>
    </w:p>
    <w:p w14:paraId="249F6DA0" w14:textId="77777777" w:rsidR="008C3AA5" w:rsidRDefault="008C3AA5" w:rsidP="008C3AA5">
      <w:pPr>
        <w:pStyle w:val="Lijstalinea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rPr>
          <w:lang w:val="nl-NL"/>
        </w:rPr>
      </w:pPr>
      <w:r>
        <w:rPr>
          <w:lang w:val="nl-NL"/>
        </w:rPr>
        <w:t>Heeft de schaduw dezelfde afmetingen, in dezelfde verhoudingen als in werkelijkheid?</w:t>
      </w:r>
    </w:p>
    <w:p w14:paraId="133D5A9C" w14:textId="77777777" w:rsidR="008C3AA5" w:rsidRPr="00FD5800" w:rsidRDefault="008C3AA5" w:rsidP="008C3AA5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 w:rsidRPr="00FD5800">
        <w:rPr>
          <w:rFonts w:asciiTheme="minorHAnsi" w:eastAsiaTheme="minorHAnsi" w:hAnsiTheme="minorHAnsi" w:cstheme="minorBidi"/>
          <w:noProof w:val="0"/>
          <w:sz w:val="22"/>
          <w:szCs w:val="22"/>
        </w:rPr>
        <w:t>Bespreek de tekeningen met de kinderen na, waarin je op deze vragen ingaat.</w:t>
      </w:r>
    </w:p>
    <w:p w14:paraId="33C9D117" w14:textId="77777777" w:rsidR="008C3AA5" w:rsidRDefault="008C3AA5"/>
    <w:p w14:paraId="6F0D92BE" w14:textId="77777777" w:rsidR="00486908" w:rsidRDefault="00486908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De activiteit waarin je de schaduw van voorwerpen onderzoekt kan ook prima binnen worden gedaan, met bijvoorbeeld een beamer of bouwlamp. Hou de voorwerpen </w:t>
      </w:r>
      <w:r w:rsidRPr="00FD5800"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in de lichtbundel van </w:t>
      </w:r>
      <w:r>
        <w:rPr>
          <w:rFonts w:asciiTheme="minorHAnsi" w:eastAsiaTheme="minorHAnsi" w:hAnsiTheme="minorHAnsi" w:cstheme="minorBidi"/>
          <w:noProof w:val="0"/>
          <w:sz w:val="22"/>
          <w:szCs w:val="22"/>
        </w:rPr>
        <w:t>de</w:t>
      </w:r>
      <w:r w:rsidRPr="00FD5800"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 lichtbron.</w:t>
      </w:r>
    </w:p>
    <w:p w14:paraId="6DFF7A11" w14:textId="77777777" w:rsidR="00FF0CBB" w:rsidRDefault="00FF0CBB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14:paraId="76C387F1" w14:textId="77777777" w:rsidR="00486908" w:rsidRDefault="00486908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nl-NL"/>
        </w:rPr>
        <w:drawing>
          <wp:inline distT="0" distB="0" distL="0" distR="0" wp14:anchorId="66377FB1" wp14:editId="7A2A926C">
            <wp:extent cx="3723512" cy="260049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 06_21 RR editie3 lb5b p122 op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287" cy="26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331BF" w14:textId="77777777" w:rsidR="00486908" w:rsidRPr="00CD6231" w:rsidRDefault="00486908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jc w:val="right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 w:rsidRPr="00CD6231">
        <w:rPr>
          <w:rFonts w:asciiTheme="minorHAnsi" w:eastAsiaTheme="minorHAnsi" w:hAnsiTheme="minorHAnsi" w:cstheme="minorBidi"/>
          <w:noProof w:val="0"/>
          <w:sz w:val="22"/>
          <w:szCs w:val="22"/>
        </w:rPr>
        <w:t>Bron: Rekenrijk, groep 5.</w:t>
      </w:r>
    </w:p>
    <w:p w14:paraId="1AD83658" w14:textId="77777777" w:rsidR="00486908" w:rsidRDefault="00486908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14:paraId="73A98C28" w14:textId="77777777" w:rsidR="00486908" w:rsidRDefault="00486908" w:rsidP="00486908">
      <w:pPr>
        <w:pStyle w:val="Illustratiebron"/>
        <w:tabs>
          <w:tab w:val="left" w:pos="426"/>
          <w:tab w:val="left" w:pos="851"/>
          <w:tab w:val="left" w:pos="1276"/>
        </w:tabs>
        <w:ind w:left="0"/>
        <w:rPr>
          <w:rFonts w:asciiTheme="minorHAnsi" w:eastAsiaTheme="minorHAnsi" w:hAnsiTheme="minorHAnsi" w:cstheme="minorBidi"/>
          <w:noProof w:val="0"/>
          <w:sz w:val="22"/>
          <w:szCs w:val="22"/>
        </w:rPr>
      </w:pPr>
      <w:r w:rsidRPr="00FD5800">
        <w:rPr>
          <w:rFonts w:asciiTheme="minorHAnsi" w:eastAsiaTheme="minorHAnsi" w:hAnsiTheme="minorHAnsi" w:cstheme="minorBidi"/>
          <w:noProof w:val="0"/>
          <w:sz w:val="22"/>
          <w:szCs w:val="22"/>
        </w:rPr>
        <w:t xml:space="preserve">Je kunt daarbij ook variëren in veraf en dichtbij de lichtbron. Een bijzondere variant hiervan is het ‘schimmenspel’ waarin de schaduwen op een doek worden geprojecteerd. </w:t>
      </w:r>
    </w:p>
    <w:p w14:paraId="31DF7FD3" w14:textId="77777777" w:rsidR="00486908" w:rsidRDefault="00486908"/>
    <w:sectPr w:rsidR="00486908" w:rsidSect="003121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B4F"/>
    <w:multiLevelType w:val="hybridMultilevel"/>
    <w:tmpl w:val="1D7EAAA4"/>
    <w:lvl w:ilvl="0" w:tplc="658AD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A5"/>
    <w:rsid w:val="00312196"/>
    <w:rsid w:val="00486908"/>
    <w:rsid w:val="008C3AA5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F7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3AA5"/>
    <w:rPr>
      <w:color w:val="0000FF" w:themeColor="hyperlink"/>
      <w:u w:val="single"/>
    </w:rPr>
  </w:style>
  <w:style w:type="paragraph" w:customStyle="1" w:styleId="Illustratiebron">
    <w:name w:val="Illustratiebron"/>
    <w:basedOn w:val="Standaard"/>
    <w:rsid w:val="008C3AA5"/>
    <w:pPr>
      <w:autoSpaceDE w:val="0"/>
      <w:autoSpaceDN w:val="0"/>
      <w:adjustRightInd w:val="0"/>
      <w:ind w:left="360"/>
    </w:pPr>
    <w:rPr>
      <w:rFonts w:ascii="Arial (W1)" w:eastAsia="Times New Roman" w:hAnsi="Arial (W1)" w:cs="Arial"/>
      <w:noProof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C3AA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0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08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3AA5"/>
    <w:rPr>
      <w:color w:val="0000FF" w:themeColor="hyperlink"/>
      <w:u w:val="single"/>
    </w:rPr>
  </w:style>
  <w:style w:type="paragraph" w:customStyle="1" w:styleId="Illustratiebron">
    <w:name w:val="Illustratiebron"/>
    <w:basedOn w:val="Standaard"/>
    <w:rsid w:val="008C3AA5"/>
    <w:pPr>
      <w:autoSpaceDE w:val="0"/>
      <w:autoSpaceDN w:val="0"/>
      <w:adjustRightInd w:val="0"/>
      <w:ind w:left="360"/>
    </w:pPr>
    <w:rPr>
      <w:rFonts w:ascii="Arial (W1)" w:eastAsia="Times New Roman" w:hAnsi="Arial (W1)" w:cs="Arial"/>
      <w:noProof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8C3AA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90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908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André de Hamer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 Hamer</dc:creator>
  <cp:lastModifiedBy>van der Meer</cp:lastModifiedBy>
  <cp:revision>2</cp:revision>
  <dcterms:created xsi:type="dcterms:W3CDTF">2015-11-23T14:07:00Z</dcterms:created>
  <dcterms:modified xsi:type="dcterms:W3CDTF">2015-11-23T14:07:00Z</dcterms:modified>
</cp:coreProperties>
</file>